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DDD" w:rsidRPr="008431B3" w:rsidRDefault="00E36DDD" w:rsidP="00E36DDD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  <w:bookmarkStart w:id="0" w:name="_GoBack"/>
      <w:r w:rsidRPr="008431B3">
        <w:rPr>
          <w:rFonts w:ascii="Times New Roman" w:eastAsiaTheme="minorEastAsia" w:hAnsi="Times New Roman" w:cs="Times New Roman"/>
        </w:rPr>
        <w:t>№3</w:t>
      </w:r>
      <w:r w:rsidRPr="008431B3">
        <w:rPr>
          <w:rFonts w:ascii="Times New Roman" w:eastAsiaTheme="minorEastAsia" w:hAnsi="Times New Roman" w:cs="Times New Roman"/>
          <w:lang w:val="kk-KZ"/>
        </w:rPr>
        <w:t xml:space="preserve"> </w:t>
      </w:r>
      <w:r w:rsidRPr="008431B3">
        <w:rPr>
          <w:rFonts w:ascii="Times New Roman" w:hAnsi="Times New Roman" w:cs="Times New Roman"/>
          <w:lang w:val="kk-KZ"/>
        </w:rPr>
        <w:t>Практикалық жұмыс</w:t>
      </w:r>
    </w:p>
    <w:p w:rsidR="00E36DDD" w:rsidRPr="008431B3" w:rsidRDefault="00E36DDD" w:rsidP="00E36DDD">
      <w:pPr>
        <w:pStyle w:val="a3"/>
        <w:jc w:val="center"/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>Картаның математикалық негізі.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>Жұмыстың мақсаты:   Картографиялық торларды құрастыру.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>Тапсырма:     Негізгі масштаб 1: 20 000 000 тордың ендігі және бойлық юойынша тығыздылығы 20</w:t>
      </w: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°</m:t>
        </m:r>
      </m:oMath>
      <w:r w:rsidRPr="008431B3">
        <w:rPr>
          <w:rFonts w:ascii="Times New Roman" w:eastAsiaTheme="minorEastAsia" w:hAnsi="Times New Roman" w:cs="Times New Roman"/>
          <w:lang w:val="kk-KZ"/>
        </w:rPr>
        <w:t xml:space="preserve"> -тең дүние жүзілік картаға арналған үш түзу целиндрлік проекцияға келесі картографиялық торларды құру.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 xml:space="preserve">           а) Квадратты проекция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 xml:space="preserve">           б) Ламберт проекциясы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 xml:space="preserve">           в) Меркатер проекциясы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>Географиялық кординаталар арқылы келесі обьектілерді түсіру. Африка материгін және Греландия аралын бұрмалану элепсоидын сызу.</w:t>
      </w:r>
    </w:p>
    <w:p w:rsidR="00E36DDD" w:rsidRPr="008431B3" w:rsidRDefault="00E36DDD" w:rsidP="00E36DDD">
      <w:pPr>
        <w:ind w:firstLine="708"/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∆</m:t>
        </m:r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y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2×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π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×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×∆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λ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M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×360°</m:t>
            </m:r>
          </m:den>
        </m:f>
      </m:oMath>
      <w:r w:rsidRPr="008431B3">
        <w:rPr>
          <w:rFonts w:ascii="Times New Roman" w:eastAsiaTheme="minorEastAsia" w:hAnsi="Times New Roman" w:cs="Times New Roman"/>
        </w:rPr>
        <w:t xml:space="preserve"> </w:t>
      </w:r>
      <w:r w:rsidRPr="008431B3">
        <w:rPr>
          <w:rFonts w:ascii="Times New Roman" w:eastAsiaTheme="minorEastAsia" w:hAnsi="Times New Roman" w:cs="Times New Roman"/>
          <w:lang w:val="kk-KZ"/>
        </w:rPr>
        <w:t xml:space="preserve">  -барлық торларға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>Целендирлік проекцияда мередиан бөлшектерін есептеу.</w:t>
      </w:r>
    </w:p>
    <w:p w:rsidR="00E36DDD" w:rsidRPr="008431B3" w:rsidRDefault="00E36DDD" w:rsidP="00E36DDD">
      <w:pPr>
        <w:ind w:firstLine="708"/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>а) квадраттық проекция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en-US"/>
        </w:rPr>
        <w:t xml:space="preserve">            </w:t>
      </w:r>
      <m:oMath>
        <m:sSub>
          <m:sSubPr>
            <m:ctrlPr>
              <w:rPr>
                <w:rFonts w:ascii="Cambria Math" w:eastAsiaTheme="minorEastAsia" w:hAnsi="Cambria Math" w:cs="Times New Roman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i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2×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π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×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R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×φ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M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×360°</m:t>
            </m:r>
          </m:den>
        </m:f>
      </m:oMath>
    </w:p>
    <w:p w:rsidR="00E36DDD" w:rsidRPr="008431B3" w:rsidRDefault="00E36DDD" w:rsidP="00E36DDD">
      <w:pPr>
        <w:ind w:firstLine="708"/>
        <w:rPr>
          <w:rFonts w:ascii="Times New Roman" w:eastAsiaTheme="minorEastAsia" w:hAnsi="Times New Roman" w:cs="Times New Roman"/>
          <w:lang w:val="kk-KZ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>2×π×R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2×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π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×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M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lang w:val="en-US"/>
          </w:rPr>
          <m:t xml:space="preserve"> </m:t>
        </m:r>
      </m:oMath>
      <w:r w:rsidRPr="008431B3">
        <w:rPr>
          <w:rFonts w:ascii="Times New Roman" w:eastAsiaTheme="minorEastAsia" w:hAnsi="Times New Roman" w:cs="Times New Roman"/>
        </w:rPr>
        <w:t xml:space="preserve"> </w:t>
      </w:r>
      <w:r w:rsidRPr="008431B3">
        <w:rPr>
          <w:rFonts w:ascii="Times New Roman" w:eastAsiaTheme="minorEastAsia" w:hAnsi="Times New Roman" w:cs="Times New Roman"/>
          <w:lang w:val="kk-KZ"/>
        </w:rPr>
        <w:t xml:space="preserve">  </w:t>
      </w:r>
    </w:p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en-US"/>
        </w:rPr>
        <w:t>1-</w:t>
      </w:r>
      <w:r w:rsidRPr="008431B3">
        <w:rPr>
          <w:rFonts w:ascii="Times New Roman" w:eastAsiaTheme="minorEastAsia" w:hAnsi="Times New Roman" w:cs="Times New Roman"/>
          <w:lang w:val="kk-KZ"/>
        </w:rPr>
        <w:t>Кесте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5"/>
        <w:gridCol w:w="1335"/>
        <w:gridCol w:w="1335"/>
        <w:gridCol w:w="1335"/>
        <w:gridCol w:w="1335"/>
      </w:tblGrid>
      <w:tr w:rsidR="00E36DDD" w:rsidRPr="008431B3" w:rsidTr="00A775E8"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φ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20°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40°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60°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80°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90°</m:t>
                </m:r>
              </m:oMath>
            </m:oMathPara>
          </w:p>
        </w:tc>
      </w:tr>
      <w:tr w:rsidR="00E36DDD" w:rsidRPr="008431B3" w:rsidTr="00A775E8">
        <w:trPr>
          <w:trHeight w:val="560"/>
        </w:trPr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lang w:val="kk-KZ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φ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360°</m:t>
                    </m:r>
                  </m:den>
                </m:f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0,05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0,11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0,17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0,22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0,25</w:t>
            </w:r>
          </w:p>
        </w:tc>
      </w:tr>
      <w:tr w:rsidR="00E36DDD" w:rsidRPr="008431B3" w:rsidTr="00A775E8">
        <w:trPr>
          <w:trHeight w:val="524"/>
        </w:trPr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lang w:val="kk-KZ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en-US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iмм</m:t>
                    </m:r>
                  </m:sub>
                </m:sSub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1,1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2,2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3,3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4,4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5</w:t>
            </w:r>
          </w:p>
        </w:tc>
      </w:tr>
    </w:tbl>
    <w:p w:rsidR="00E36DDD" w:rsidRPr="008431B3" w:rsidRDefault="00E36DDD" w:rsidP="00E36DDD">
      <w:pPr>
        <w:rPr>
          <w:rFonts w:ascii="Times New Roman" w:eastAsiaTheme="minorEastAsia" w:hAnsi="Times New Roman" w:cs="Times New Roman"/>
          <w:lang w:val="kk-KZ"/>
        </w:rPr>
      </w:pPr>
    </w:p>
    <w:p w:rsidR="00E36DDD" w:rsidRPr="008431B3" w:rsidRDefault="00E36DDD" w:rsidP="00E36DDD">
      <w:pPr>
        <w:tabs>
          <w:tab w:val="left" w:pos="900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ab/>
        <w:t>б) Ламберт проекциясы.</w:t>
      </w:r>
    </w:p>
    <w:p w:rsidR="00E36DDD" w:rsidRPr="008431B3" w:rsidRDefault="00E36DDD" w:rsidP="00E36DDD">
      <w:pPr>
        <w:tabs>
          <w:tab w:val="left" w:pos="900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i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M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sinφ</m:t>
        </m:r>
      </m:oMath>
    </w:p>
    <w:p w:rsidR="00E36DDD" w:rsidRPr="008431B3" w:rsidRDefault="00E36DDD" w:rsidP="00E36DDD">
      <w:pPr>
        <w:tabs>
          <w:tab w:val="left" w:pos="900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ab/>
      </w:r>
      <m:oMath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R=</m:t>
        </m:r>
        <m:f>
          <m:f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M</m:t>
            </m:r>
          </m:den>
        </m:f>
      </m:oMath>
    </w:p>
    <w:p w:rsidR="00E36DDD" w:rsidRPr="008431B3" w:rsidRDefault="00E36DDD" w:rsidP="00E36DDD">
      <w:pPr>
        <w:tabs>
          <w:tab w:val="left" w:pos="900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en-US"/>
        </w:rPr>
        <w:t>2-</w:t>
      </w:r>
      <w:r w:rsidRPr="008431B3">
        <w:rPr>
          <w:rFonts w:ascii="Times New Roman" w:eastAsiaTheme="minorEastAsia" w:hAnsi="Times New Roman" w:cs="Times New Roman"/>
          <w:lang w:val="kk-KZ"/>
        </w:rPr>
        <w:t>Кесте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5"/>
        <w:gridCol w:w="1335"/>
        <w:gridCol w:w="1335"/>
        <w:gridCol w:w="1335"/>
        <w:gridCol w:w="1335"/>
      </w:tblGrid>
      <w:tr w:rsidR="00E36DDD" w:rsidRPr="008431B3" w:rsidTr="00A775E8"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φ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20°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40°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60°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80°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90°</m:t>
                </m:r>
              </m:oMath>
            </m:oMathPara>
          </w:p>
        </w:tc>
      </w:tr>
      <w:tr w:rsidR="00E36DDD" w:rsidRPr="008431B3" w:rsidTr="00A775E8">
        <w:trPr>
          <w:trHeight w:val="560"/>
        </w:trPr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en-US"/>
                  </w:rPr>
                  <m:t>sin⁡(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φ)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0,34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0,64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0,86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0,98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1</w:t>
            </w:r>
          </w:p>
        </w:tc>
      </w:tr>
      <w:tr w:rsidR="00E36DDD" w:rsidRPr="008431B3" w:rsidTr="00A775E8">
        <w:trPr>
          <w:trHeight w:val="524"/>
        </w:trPr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lang w:val="kk-KZ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en-US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iмм</m:t>
                    </m:r>
                  </m:sub>
                </m:sSub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1,08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2,03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2,73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3,12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3,18</w:t>
            </w:r>
          </w:p>
        </w:tc>
      </w:tr>
    </w:tbl>
    <w:p w:rsidR="00E36DDD" w:rsidRPr="008431B3" w:rsidRDefault="00E36DDD" w:rsidP="00E36DDD">
      <w:pPr>
        <w:tabs>
          <w:tab w:val="left" w:pos="945"/>
        </w:tabs>
        <w:rPr>
          <w:rFonts w:ascii="Times New Roman" w:eastAsiaTheme="minorEastAsia" w:hAnsi="Times New Roman" w:cs="Times New Roman"/>
          <w:lang w:val="kk-KZ"/>
        </w:rPr>
      </w:pPr>
    </w:p>
    <w:p w:rsidR="00E36DDD" w:rsidRPr="008431B3" w:rsidRDefault="00E36DDD" w:rsidP="00E36DDD">
      <w:pPr>
        <w:tabs>
          <w:tab w:val="left" w:pos="945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ab/>
        <w:t>в) Меркатор проекциясы.</w:t>
      </w:r>
    </w:p>
    <w:p w:rsidR="00E36DDD" w:rsidRPr="008431B3" w:rsidRDefault="00E36DDD" w:rsidP="00E36DDD">
      <w:pPr>
        <w:tabs>
          <w:tab w:val="left" w:pos="945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ab/>
      </w:r>
      <m:oMath>
        <m:sSub>
          <m:sSubPr>
            <m:ctrlPr>
              <w:rPr>
                <w:rFonts w:ascii="Cambria Math" w:eastAsiaTheme="minorEastAsia" w:hAnsi="Cambria Math" w:cs="Times New Roman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i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M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ln⁡(tg</m:t>
        </m:r>
        <m:d>
          <m:dPr>
            <m:ctrlPr>
              <w:rPr>
                <w:rFonts w:ascii="Cambria Math" w:eastAsiaTheme="minorEastAsia" w:hAnsi="Cambria Math" w:cs="Times New Roman"/>
                <w:lang w:val="kk-KZ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45°+</m:t>
            </m:r>
            <m:f>
              <m:f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φ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2</m:t>
                </m:r>
              </m:den>
            </m:f>
          </m:e>
        </m:d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)</m:t>
        </m:r>
      </m:oMath>
    </w:p>
    <w:p w:rsidR="00E36DDD" w:rsidRPr="008431B3" w:rsidRDefault="00E36DDD" w:rsidP="00E36DDD">
      <w:pPr>
        <w:tabs>
          <w:tab w:val="left" w:pos="945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tab/>
      </w:r>
      <m:oMath>
        <m:func>
          <m:func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lang w:val="kk-KZ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tg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lang w:val="kk-KZ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45°+</m:t>
                    </m:r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  <m:t>φ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  <m:t>2</m:t>
                        </m:r>
                      </m:den>
                    </m:f>
                  </m:e>
                </m:d>
              </m:e>
            </m:d>
          </m:e>
        </m:func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=k</m:t>
        </m:r>
      </m:oMath>
    </w:p>
    <w:p w:rsidR="00E36DDD" w:rsidRPr="008431B3" w:rsidRDefault="00E36DDD" w:rsidP="00E36DDD">
      <w:pPr>
        <w:tabs>
          <w:tab w:val="left" w:pos="945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kk-KZ"/>
        </w:rPr>
        <w:lastRenderedPageBreak/>
        <w:tab/>
      </w:r>
      <m:oMath>
        <m:sSub>
          <m:sSubPr>
            <m:ctrlPr>
              <w:rPr>
                <w:rFonts w:ascii="Cambria Math" w:eastAsiaTheme="minorEastAsia" w:hAnsi="Cambria Math" w:cs="Times New Roman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x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i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R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M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lang w:val="kk-KZ"/>
          </w:rPr>
          <m:t>×</m:t>
        </m:r>
        <m:sSub>
          <m:sSubPr>
            <m:ctrlPr>
              <w:rPr>
                <w:rFonts w:ascii="Cambria Math" w:eastAsiaTheme="minorEastAsia" w:hAnsi="Cambria Math" w:cs="Times New Roman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k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lang w:val="kk-KZ"/>
              </w:rPr>
              <m:t>i</m:t>
            </m:r>
          </m:sub>
        </m:sSub>
      </m:oMath>
    </w:p>
    <w:p w:rsidR="00E36DDD" w:rsidRPr="008431B3" w:rsidRDefault="00E36DDD" w:rsidP="00E36DDD">
      <w:pPr>
        <w:tabs>
          <w:tab w:val="left" w:pos="945"/>
        </w:tabs>
        <w:rPr>
          <w:rFonts w:ascii="Times New Roman" w:eastAsiaTheme="minorEastAsia" w:hAnsi="Times New Roman" w:cs="Times New Roman"/>
          <w:lang w:val="kk-KZ"/>
        </w:rPr>
      </w:pPr>
      <w:r w:rsidRPr="008431B3">
        <w:rPr>
          <w:rFonts w:ascii="Times New Roman" w:eastAsiaTheme="minorEastAsia" w:hAnsi="Times New Roman" w:cs="Times New Roman"/>
          <w:lang w:val="en-US"/>
        </w:rPr>
        <w:t>3-</w:t>
      </w:r>
      <w:r w:rsidRPr="008431B3">
        <w:rPr>
          <w:rFonts w:ascii="Times New Roman" w:eastAsiaTheme="minorEastAsia" w:hAnsi="Times New Roman" w:cs="Times New Roman"/>
          <w:lang w:val="kk-KZ"/>
        </w:rPr>
        <w:t>Кесте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5"/>
        <w:gridCol w:w="1335"/>
        <w:gridCol w:w="1335"/>
        <w:gridCol w:w="1335"/>
        <w:gridCol w:w="1335"/>
      </w:tblGrid>
      <w:tr w:rsidR="00E36DDD" w:rsidRPr="008431B3" w:rsidTr="00A775E8"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φ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20°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40°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60°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80°</m:t>
                </m:r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85°</m:t>
                </m:r>
              </m:oMath>
            </m:oMathPara>
          </w:p>
        </w:tc>
      </w:tr>
      <w:tr w:rsidR="00E36DDD" w:rsidRPr="008431B3" w:rsidTr="00A775E8">
        <w:trPr>
          <w:trHeight w:val="560"/>
        </w:trPr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en-US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431B3">
              <w:rPr>
                <w:rFonts w:ascii="Times New Roman" w:eastAsiaTheme="minorEastAsia" w:hAnsi="Times New Roman" w:cs="Times New Roman"/>
                <w:lang w:val="en-US"/>
              </w:rPr>
              <w:t>0.000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431B3">
              <w:rPr>
                <w:rFonts w:ascii="Times New Roman" w:eastAsiaTheme="minorEastAsia" w:hAnsi="Times New Roman" w:cs="Times New Roman"/>
                <w:lang w:val="en-US"/>
              </w:rPr>
              <w:t>0.356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431B3">
              <w:rPr>
                <w:rFonts w:ascii="Times New Roman" w:eastAsiaTheme="minorEastAsia" w:hAnsi="Times New Roman" w:cs="Times New Roman"/>
                <w:lang w:val="en-US"/>
              </w:rPr>
              <w:t>0.763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431B3">
              <w:rPr>
                <w:rFonts w:ascii="Times New Roman" w:eastAsiaTheme="minorEastAsia" w:hAnsi="Times New Roman" w:cs="Times New Roman"/>
                <w:lang w:val="en-US"/>
              </w:rPr>
              <w:t>1.317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431B3">
              <w:rPr>
                <w:rFonts w:ascii="Times New Roman" w:eastAsiaTheme="minorEastAsia" w:hAnsi="Times New Roman" w:cs="Times New Roman"/>
                <w:lang w:val="en-US"/>
              </w:rPr>
              <w:t>2.436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  <w:r w:rsidRPr="008431B3">
              <w:rPr>
                <w:rFonts w:ascii="Times New Roman" w:eastAsiaTheme="minorEastAsia" w:hAnsi="Times New Roman" w:cs="Times New Roman"/>
                <w:lang w:val="en-US"/>
              </w:rPr>
              <w:t>3.131</w:t>
            </w:r>
          </w:p>
        </w:tc>
      </w:tr>
      <w:tr w:rsidR="00E36DDD" w:rsidRPr="008431B3" w:rsidTr="00A775E8">
        <w:trPr>
          <w:trHeight w:val="524"/>
        </w:trPr>
        <w:tc>
          <w:tcPr>
            <w:tcW w:w="1335" w:type="dxa"/>
          </w:tcPr>
          <w:p w:rsidR="00E36DDD" w:rsidRPr="008431B3" w:rsidRDefault="00E36DDD" w:rsidP="00A775E8">
            <w:pPr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lang w:val="kk-KZ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en-US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iмм</m:t>
                    </m:r>
                  </m:sub>
                </m:sSub>
              </m:oMath>
            </m:oMathPara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0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1,134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2,430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4,195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7,761</w:t>
            </w:r>
          </w:p>
        </w:tc>
        <w:tc>
          <w:tcPr>
            <w:tcW w:w="1335" w:type="dxa"/>
          </w:tcPr>
          <w:p w:rsidR="00E36DDD" w:rsidRPr="008431B3" w:rsidRDefault="00E36DDD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8431B3">
              <w:rPr>
                <w:rFonts w:ascii="Times New Roman" w:eastAsiaTheme="minorEastAsia" w:hAnsi="Times New Roman" w:cs="Times New Roman"/>
                <w:lang w:val="kk-KZ"/>
              </w:rPr>
              <w:t>9,975</w:t>
            </w:r>
          </w:p>
        </w:tc>
      </w:tr>
    </w:tbl>
    <w:p w:rsidR="00E36DDD" w:rsidRPr="008431B3" w:rsidRDefault="00E36DDD" w:rsidP="00E36DDD">
      <w:pPr>
        <w:tabs>
          <w:tab w:val="left" w:pos="945"/>
        </w:tabs>
        <w:rPr>
          <w:rFonts w:ascii="Times New Roman" w:eastAsiaTheme="minorEastAsia" w:hAnsi="Times New Roman" w:cs="Times New Roman"/>
          <w:lang w:val="kk-KZ"/>
        </w:rPr>
      </w:pPr>
    </w:p>
    <w:bookmarkEnd w:id="0"/>
    <w:p w:rsidR="008D2A14" w:rsidRDefault="008D2A14"/>
    <w:sectPr w:rsidR="008D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980"/>
    <w:rsid w:val="007C2980"/>
    <w:rsid w:val="008431B3"/>
    <w:rsid w:val="008D2A14"/>
    <w:rsid w:val="00E3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3AC79D-2DA7-4886-A381-D294199B6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D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DDD"/>
    <w:pPr>
      <w:ind w:left="720"/>
      <w:contextualSpacing/>
    </w:pPr>
  </w:style>
  <w:style w:type="table" w:styleId="a4">
    <w:name w:val="Table Grid"/>
    <w:basedOn w:val="a1"/>
    <w:uiPriority w:val="59"/>
    <w:rsid w:val="00E36D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 Каукенов</dc:creator>
  <cp:keywords/>
  <dc:description/>
  <cp:lastModifiedBy>Самат Каукенов</cp:lastModifiedBy>
  <cp:revision>3</cp:revision>
  <dcterms:created xsi:type="dcterms:W3CDTF">2022-10-03T08:51:00Z</dcterms:created>
  <dcterms:modified xsi:type="dcterms:W3CDTF">2022-10-03T08:56:00Z</dcterms:modified>
</cp:coreProperties>
</file>